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2D1B09" w14:paraId="03A3D0AF" w14:textId="77777777" w:rsidTr="002444FD">
        <w:tc>
          <w:tcPr>
            <w:tcW w:w="13994" w:type="dxa"/>
            <w:gridSpan w:val="2"/>
          </w:tcPr>
          <w:p w14:paraId="5DEDB774" w14:textId="6B75BF6C" w:rsidR="002D1B09" w:rsidRPr="00F04028" w:rsidRDefault="002D1B09" w:rsidP="002D1B09">
            <w:pPr>
              <w:pStyle w:val="Sidhuvu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C2" w14:paraId="0C05FEEA" w14:textId="77777777" w:rsidTr="002444FD">
        <w:tc>
          <w:tcPr>
            <w:tcW w:w="13994" w:type="dxa"/>
            <w:gridSpan w:val="2"/>
          </w:tcPr>
          <w:p w14:paraId="56C79846" w14:textId="77777777" w:rsidR="00D1152E" w:rsidRPr="00D1152E" w:rsidRDefault="00D1152E" w:rsidP="00D1152E">
            <w:pPr>
              <w:pStyle w:val="Sidhuvu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89AADC" w14:textId="77777777" w:rsidR="001953C2" w:rsidRDefault="001953C2" w:rsidP="00D1152E">
            <w:pPr>
              <w:pStyle w:val="Sidhuvud"/>
              <w:jc w:val="center"/>
              <w:rPr>
                <w:rFonts w:ascii="Times New Roman" w:hAnsi="Times New Roman" w:cs="Times New Roman"/>
              </w:rPr>
            </w:pPr>
            <w:r w:rsidRPr="00D1152E">
              <w:rPr>
                <w:rFonts w:ascii="Times New Roman" w:hAnsi="Times New Roman" w:cs="Times New Roman"/>
              </w:rPr>
              <w:t xml:space="preserve">Detaljerade regler finns på </w:t>
            </w:r>
            <w:hyperlink r:id="rId7" w:history="1">
              <w:r w:rsidRPr="00D1152E">
                <w:rPr>
                  <w:rStyle w:val="Hyperlnk"/>
                  <w:rFonts w:ascii="Times New Roman" w:hAnsi="Times New Roman" w:cs="Times New Roman"/>
                </w:rPr>
                <w:t>www.svenskkrocket.se</w:t>
              </w:r>
            </w:hyperlink>
            <w:r w:rsidRPr="00D1152E">
              <w:rPr>
                <w:rFonts w:ascii="Times New Roman" w:hAnsi="Times New Roman" w:cs="Times New Roman"/>
              </w:rPr>
              <w:t>. Här kanske de allra viktigaste</w:t>
            </w:r>
            <w:r w:rsidR="00CB5990" w:rsidRPr="00D1152E">
              <w:rPr>
                <w:rFonts w:ascii="Times New Roman" w:hAnsi="Times New Roman" w:cs="Times New Roman"/>
              </w:rPr>
              <w:t>:</w:t>
            </w:r>
          </w:p>
          <w:p w14:paraId="31C9210F" w14:textId="159DD1E3" w:rsidR="00217245" w:rsidRPr="00D1152E" w:rsidRDefault="00217245" w:rsidP="00D1152E">
            <w:pPr>
              <w:pStyle w:val="Sidhuvu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A9" w14:paraId="42F32FB0" w14:textId="77777777" w:rsidTr="002444FD">
        <w:tc>
          <w:tcPr>
            <w:tcW w:w="6997" w:type="dxa"/>
          </w:tcPr>
          <w:p w14:paraId="4B2B9488" w14:textId="724D1D16" w:rsidR="008040A9" w:rsidRDefault="008040A9" w:rsidP="008040A9">
            <w:pPr>
              <w:pStyle w:val="Liststyck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2D1B09">
              <w:rPr>
                <w:rFonts w:ascii="Times New Roman" w:hAnsi="Times New Roman" w:cs="Times New Roman"/>
              </w:rPr>
              <w:t xml:space="preserve">örst efter genomgång av </w:t>
            </w:r>
            <w:r w:rsidR="001953C2">
              <w:rPr>
                <w:rFonts w:ascii="Times New Roman" w:hAnsi="Times New Roman" w:cs="Times New Roman"/>
              </w:rPr>
              <w:t>båge 3</w:t>
            </w:r>
            <w:r w:rsidRPr="002D1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är man tillåten </w:t>
            </w:r>
            <w:r w:rsidRPr="002D1B09">
              <w:rPr>
                <w:rFonts w:ascii="Times New Roman" w:hAnsi="Times New Roman" w:cs="Times New Roman"/>
              </w:rPr>
              <w:t>att</w:t>
            </w:r>
            <w:r w:rsidR="001953C2">
              <w:rPr>
                <w:rFonts w:ascii="Times New Roman" w:hAnsi="Times New Roman" w:cs="Times New Roman"/>
              </w:rPr>
              <w:t xml:space="preserve"> </w:t>
            </w:r>
            <w:r w:rsidR="001953C2" w:rsidRPr="00F04028">
              <w:rPr>
                <w:rFonts w:ascii="Times New Roman" w:hAnsi="Times New Roman" w:cs="Times New Roman"/>
                <w:b/>
                <w:bCs/>
              </w:rPr>
              <w:t xml:space="preserve">rockera </w:t>
            </w:r>
            <w:r w:rsidR="001953C2" w:rsidRPr="00F04028">
              <w:rPr>
                <w:rFonts w:ascii="Times New Roman" w:hAnsi="Times New Roman" w:cs="Times New Roman"/>
              </w:rPr>
              <w:t>(=krocka)</w:t>
            </w:r>
            <w:r w:rsidR="00F040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4028" w:rsidRPr="00F04028">
              <w:rPr>
                <w:rFonts w:ascii="Times New Roman" w:hAnsi="Times New Roman" w:cs="Times New Roman"/>
              </w:rPr>
              <w:t xml:space="preserve">de </w:t>
            </w:r>
            <w:r w:rsidRPr="002D1B09">
              <w:rPr>
                <w:rFonts w:ascii="Times New Roman" w:hAnsi="Times New Roman" w:cs="Times New Roman"/>
              </w:rPr>
              <w:t>övriga klot</w:t>
            </w:r>
            <w:r w:rsidR="001953C2">
              <w:rPr>
                <w:rFonts w:ascii="Times New Roman" w:hAnsi="Times New Roman" w:cs="Times New Roman"/>
              </w:rPr>
              <w:t xml:space="preserve"> </w:t>
            </w:r>
            <w:r w:rsidR="00F04028">
              <w:rPr>
                <w:rFonts w:ascii="Times New Roman" w:hAnsi="Times New Roman" w:cs="Times New Roman"/>
              </w:rPr>
              <w:t>som också gått igenom båge 3.</w:t>
            </w:r>
            <w:r w:rsidR="001953C2">
              <w:rPr>
                <w:rFonts w:ascii="Times New Roman" w:hAnsi="Times New Roman" w:cs="Times New Roman"/>
              </w:rPr>
              <w:t xml:space="preserve">  </w:t>
            </w:r>
          </w:p>
          <w:p w14:paraId="61EE083C" w14:textId="77777777" w:rsidR="008040A9" w:rsidRPr="00F04028" w:rsidRDefault="008040A9" w:rsidP="008040A9">
            <w:pPr>
              <w:pStyle w:val="Liststycke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EE182" w14:textId="77777777" w:rsidR="008040A9" w:rsidRDefault="008040A9" w:rsidP="008040A9">
            <w:pPr>
              <w:pStyle w:val="Liststyck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D1B09">
              <w:rPr>
                <w:rFonts w:ascii="Times New Roman" w:hAnsi="Times New Roman" w:cs="Times New Roman"/>
                <w:b/>
                <w:bCs/>
              </w:rPr>
              <w:t>Extra slag</w:t>
            </w:r>
            <w:r w:rsidRPr="002D1B09">
              <w:rPr>
                <w:rFonts w:ascii="Times New Roman" w:hAnsi="Times New Roman" w:cs="Times New Roman"/>
              </w:rPr>
              <w:t xml:space="preserve"> ges </w:t>
            </w:r>
          </w:p>
          <w:p w14:paraId="4CDDE76E" w14:textId="0FED9CB5" w:rsidR="008040A9" w:rsidRDefault="008040A9" w:rsidP="008040A9">
            <w:pPr>
              <w:pStyle w:val="Liststyck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812D2">
              <w:rPr>
                <w:rFonts w:ascii="Times New Roman" w:hAnsi="Times New Roman" w:cs="Times New Roman"/>
              </w:rPr>
              <w:t xml:space="preserve">efter genomgång av båge (ett slag), kronan (två slag) träff mot huvudkäpp (ett slag) </w:t>
            </w:r>
          </w:p>
          <w:p w14:paraId="29435B72" w14:textId="02D134A6" w:rsidR="00F04028" w:rsidRPr="00F04028" w:rsidRDefault="008040A9" w:rsidP="00F04028">
            <w:pPr>
              <w:pStyle w:val="Liststyck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efter </w:t>
            </w:r>
            <w:proofErr w:type="spellStart"/>
            <w:r w:rsidRPr="006812D2">
              <w:rPr>
                <w:rFonts w:ascii="Times New Roman" w:hAnsi="Times New Roman" w:cs="Times New Roman"/>
              </w:rPr>
              <w:t>rockering</w:t>
            </w:r>
            <w:proofErr w:type="spellEnd"/>
            <w:r w:rsidRPr="006812D2">
              <w:rPr>
                <w:rFonts w:ascii="Times New Roman" w:hAnsi="Times New Roman" w:cs="Times New Roman"/>
              </w:rPr>
              <w:t xml:space="preserve"> (två slag</w:t>
            </w:r>
            <w:r w:rsidR="001953C2">
              <w:rPr>
                <w:rFonts w:ascii="Times New Roman" w:hAnsi="Times New Roman" w:cs="Times New Roman"/>
              </w:rPr>
              <w:t>,</w:t>
            </w:r>
            <w:r w:rsidRPr="006812D2">
              <w:rPr>
                <w:rFonts w:ascii="Times New Roman" w:hAnsi="Times New Roman" w:cs="Times New Roman"/>
              </w:rPr>
              <w:t xml:space="preserve"> varav </w:t>
            </w:r>
            <w:r w:rsidR="00F04028">
              <w:rPr>
                <w:rFonts w:ascii="Times New Roman" w:hAnsi="Times New Roman" w:cs="Times New Roman"/>
              </w:rPr>
              <w:t>det första</w:t>
            </w:r>
            <w:r w:rsidRPr="006812D2">
              <w:rPr>
                <w:rFonts w:ascii="Times New Roman" w:hAnsi="Times New Roman" w:cs="Times New Roman"/>
              </w:rPr>
              <w:t xml:space="preserve"> sker med</w:t>
            </w:r>
            <w:r w:rsidR="00F04028">
              <w:rPr>
                <w:rFonts w:ascii="Times New Roman" w:hAnsi="Times New Roman" w:cs="Times New Roman"/>
              </w:rPr>
              <w:t xml:space="preserve"> </w:t>
            </w:r>
            <w:r w:rsidR="00F04028" w:rsidRPr="00F04028">
              <w:rPr>
                <w:rFonts w:ascii="Times New Roman" w:hAnsi="Times New Roman" w:cs="Times New Roman"/>
                <w:b/>
                <w:bCs/>
              </w:rPr>
              <w:t>krockering</w:t>
            </w:r>
            <w:r w:rsidR="00F04028">
              <w:rPr>
                <w:rFonts w:ascii="Times New Roman" w:hAnsi="Times New Roman" w:cs="Times New Roman"/>
              </w:rPr>
              <w:t xml:space="preserve"> (=</w:t>
            </w:r>
            <w:r w:rsidRPr="00F04028">
              <w:rPr>
                <w:rFonts w:ascii="Times New Roman" w:hAnsi="Times New Roman" w:cs="Times New Roman"/>
              </w:rPr>
              <w:t>kloten l</w:t>
            </w:r>
            <w:r w:rsidR="00EB1E29">
              <w:rPr>
                <w:rFonts w:ascii="Times New Roman" w:hAnsi="Times New Roman" w:cs="Times New Roman"/>
              </w:rPr>
              <w:t>äggs</w:t>
            </w:r>
            <w:r w:rsidRPr="00F04028">
              <w:rPr>
                <w:rFonts w:ascii="Times New Roman" w:hAnsi="Times New Roman" w:cs="Times New Roman"/>
              </w:rPr>
              <w:t xml:space="preserve"> intill varandra</w:t>
            </w:r>
            <w:r w:rsidR="00F04028">
              <w:rPr>
                <w:rFonts w:ascii="Times New Roman" w:hAnsi="Times New Roman" w:cs="Times New Roman"/>
              </w:rPr>
              <w:t xml:space="preserve">, </w:t>
            </w:r>
            <w:r w:rsidRPr="006812D2">
              <w:rPr>
                <w:rFonts w:ascii="Times New Roman" w:hAnsi="Times New Roman" w:cs="Times New Roman"/>
              </w:rPr>
              <w:t xml:space="preserve">man får ej hålla fast </w:t>
            </w:r>
            <w:r>
              <w:rPr>
                <w:rFonts w:ascii="Times New Roman" w:hAnsi="Times New Roman" w:cs="Times New Roman"/>
              </w:rPr>
              <w:t>det</w:t>
            </w:r>
            <w:r w:rsidRPr="006812D2">
              <w:rPr>
                <w:rFonts w:ascii="Times New Roman" w:hAnsi="Times New Roman" w:cs="Times New Roman"/>
              </w:rPr>
              <w:t xml:space="preserve"> eg</w:t>
            </w:r>
            <w:r>
              <w:rPr>
                <w:rFonts w:ascii="Times New Roman" w:hAnsi="Times New Roman" w:cs="Times New Roman"/>
              </w:rPr>
              <w:t>na</w:t>
            </w:r>
            <w:r w:rsidRPr="006812D2">
              <w:rPr>
                <w:rFonts w:ascii="Times New Roman" w:hAnsi="Times New Roman" w:cs="Times New Roman"/>
              </w:rPr>
              <w:t xml:space="preserve"> klot</w:t>
            </w:r>
            <w:r>
              <w:rPr>
                <w:rFonts w:ascii="Times New Roman" w:hAnsi="Times New Roman" w:cs="Times New Roman"/>
              </w:rPr>
              <w:t>et</w:t>
            </w:r>
            <w:r w:rsidR="00F04028">
              <w:rPr>
                <w:rFonts w:ascii="Times New Roman" w:hAnsi="Times New Roman" w:cs="Times New Roman"/>
              </w:rPr>
              <w:t>).</w:t>
            </w:r>
            <w:r w:rsidRPr="006812D2">
              <w:rPr>
                <w:rFonts w:ascii="Times New Roman" w:hAnsi="Times New Roman" w:cs="Times New Roman"/>
              </w:rPr>
              <w:t xml:space="preserve"> </w:t>
            </w:r>
            <w:r w:rsidRPr="00F04028">
              <w:rPr>
                <w:rFonts w:ascii="Times New Roman" w:hAnsi="Times New Roman" w:cs="Times New Roman"/>
              </w:rPr>
              <w:t>Maximalt ges två extra slag.</w:t>
            </w:r>
          </w:p>
          <w:p w14:paraId="191D6C77" w14:textId="77777777" w:rsidR="00F04028" w:rsidRPr="00F04028" w:rsidRDefault="00F04028" w:rsidP="00F04028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01358" w14:textId="2EDD86B1" w:rsidR="00F04028" w:rsidRDefault="001953C2" w:rsidP="00F04028">
            <w:pPr>
              <w:pStyle w:val="Liststyck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F04028">
              <w:rPr>
                <w:rFonts w:ascii="Times New Roman" w:hAnsi="Times New Roman" w:cs="Times New Roman"/>
              </w:rPr>
              <w:t>R</w:t>
            </w:r>
            <w:r w:rsidR="008040A9" w:rsidRPr="00F04028">
              <w:rPr>
                <w:rFonts w:ascii="Times New Roman" w:hAnsi="Times New Roman" w:cs="Times New Roman"/>
              </w:rPr>
              <w:t>ocker</w:t>
            </w:r>
            <w:r w:rsidRPr="00F04028">
              <w:rPr>
                <w:rFonts w:ascii="Times New Roman" w:hAnsi="Times New Roman" w:cs="Times New Roman"/>
              </w:rPr>
              <w:t>ing</w:t>
            </w:r>
            <w:proofErr w:type="spellEnd"/>
            <w:r w:rsidR="008040A9" w:rsidRPr="00F04028">
              <w:rPr>
                <w:rFonts w:ascii="Times New Roman" w:hAnsi="Times New Roman" w:cs="Times New Roman"/>
              </w:rPr>
              <w:t xml:space="preserve"> </w:t>
            </w:r>
            <w:r w:rsidRPr="00F04028">
              <w:rPr>
                <w:rFonts w:ascii="Times New Roman" w:hAnsi="Times New Roman" w:cs="Times New Roman"/>
              </w:rPr>
              <w:t>får, före båggenomgång</w:t>
            </w:r>
            <w:r w:rsidR="00EB1E29">
              <w:rPr>
                <w:rFonts w:ascii="Times New Roman" w:hAnsi="Times New Roman" w:cs="Times New Roman"/>
              </w:rPr>
              <w:t>,</w:t>
            </w:r>
            <w:r w:rsidRPr="00F04028">
              <w:rPr>
                <w:rFonts w:ascii="Times New Roman" w:hAnsi="Times New Roman" w:cs="Times New Roman"/>
              </w:rPr>
              <w:t xml:space="preserve"> endast ske en gång mot </w:t>
            </w:r>
            <w:r w:rsidR="008040A9" w:rsidRPr="00F04028">
              <w:rPr>
                <w:rFonts w:ascii="Times New Roman" w:hAnsi="Times New Roman" w:cs="Times New Roman"/>
              </w:rPr>
              <w:t>varje klot</w:t>
            </w:r>
            <w:r w:rsidRPr="00F04028">
              <w:rPr>
                <w:rFonts w:ascii="Times New Roman" w:hAnsi="Times New Roman" w:cs="Times New Roman"/>
              </w:rPr>
              <w:t>.</w:t>
            </w:r>
          </w:p>
          <w:p w14:paraId="6961DE68" w14:textId="77777777" w:rsidR="00F04028" w:rsidRPr="00F04028" w:rsidRDefault="00F04028" w:rsidP="00F04028">
            <w:pPr>
              <w:pStyle w:val="Liststycke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0B63A" w14:textId="44D2E32C" w:rsidR="008040A9" w:rsidRPr="00F04028" w:rsidRDefault="008040A9" w:rsidP="00F04028">
            <w:pPr>
              <w:pStyle w:val="Liststyck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04028">
              <w:rPr>
                <w:rFonts w:ascii="Times New Roman" w:hAnsi="Times New Roman" w:cs="Times New Roman"/>
                <w:b/>
                <w:bCs/>
              </w:rPr>
              <w:t>Protokoll</w:t>
            </w:r>
            <w:r w:rsidRPr="00F04028">
              <w:rPr>
                <w:rFonts w:ascii="Times New Roman" w:hAnsi="Times New Roman" w:cs="Times New Roman"/>
              </w:rPr>
              <w:t xml:space="preserve"> förs för att tydliggöra vilka klot som är fria att </w:t>
            </w:r>
            <w:r w:rsidR="001953C2" w:rsidRPr="00F04028">
              <w:rPr>
                <w:rFonts w:ascii="Times New Roman" w:hAnsi="Times New Roman" w:cs="Times New Roman"/>
              </w:rPr>
              <w:t>rockera</w:t>
            </w:r>
            <w:r w:rsidRPr="00F04028">
              <w:rPr>
                <w:rFonts w:ascii="Times New Roman" w:hAnsi="Times New Roman" w:cs="Times New Roman"/>
              </w:rPr>
              <w:t>.</w:t>
            </w:r>
            <w:r w:rsidR="00F04028" w:rsidRPr="00F04028">
              <w:rPr>
                <w:rFonts w:ascii="Times New Roman" w:hAnsi="Times New Roman" w:cs="Times New Roman"/>
              </w:rPr>
              <w:t xml:space="preserve"> Den båge man är på väg att gå igenom markeras på banan med </w:t>
            </w:r>
            <w:r w:rsidR="00F04028" w:rsidRPr="00F04028">
              <w:rPr>
                <w:rFonts w:ascii="Times New Roman" w:hAnsi="Times New Roman" w:cs="Times New Roman"/>
                <w:b/>
                <w:bCs/>
              </w:rPr>
              <w:t>färgklämma</w:t>
            </w:r>
            <w:r w:rsidR="00F04028" w:rsidRPr="00F04028">
              <w:rPr>
                <w:rFonts w:ascii="Times New Roman" w:hAnsi="Times New Roman" w:cs="Times New Roman"/>
              </w:rPr>
              <w:t xml:space="preserve"> motsvarande klotet man spelar med. </w:t>
            </w:r>
            <w:r w:rsidRPr="00F04028">
              <w:rPr>
                <w:rFonts w:ascii="Times New Roman" w:hAnsi="Times New Roman" w:cs="Times New Roman"/>
              </w:rPr>
              <w:t>När man gått igenom ny båge är man återigen tillåten att rockera.</w:t>
            </w:r>
            <w:r w:rsidR="00F04028" w:rsidRPr="00F04028">
              <w:rPr>
                <w:rFonts w:ascii="Times New Roman" w:hAnsi="Times New Roman" w:cs="Times New Roman"/>
              </w:rPr>
              <w:t xml:space="preserve"> </w:t>
            </w:r>
          </w:p>
          <w:p w14:paraId="7A3BA456" w14:textId="77777777" w:rsidR="008040A9" w:rsidRPr="00F04028" w:rsidRDefault="008040A9" w:rsidP="00804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1C6C34" w14:textId="77134BF0" w:rsidR="008040A9" w:rsidRDefault="008040A9" w:rsidP="008040A9">
            <w:pPr>
              <w:pStyle w:val="Liststyck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Inget klot får gå över bangränsen (fribytarklo</w:t>
            </w:r>
            <w:r w:rsidR="001953C2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tillåts </w:t>
            </w:r>
            <w:r w:rsidR="001953C2">
              <w:rPr>
                <w:rFonts w:ascii="Times New Roman" w:hAnsi="Times New Roman" w:cs="Times New Roman"/>
              </w:rPr>
              <w:t xml:space="preserve">dock </w:t>
            </w:r>
            <w:r>
              <w:rPr>
                <w:rFonts w:ascii="Times New Roman" w:hAnsi="Times New Roman" w:cs="Times New Roman"/>
              </w:rPr>
              <w:t>krockeras ut).</w:t>
            </w:r>
          </w:p>
          <w:p w14:paraId="266FF590" w14:textId="77777777" w:rsidR="008040A9" w:rsidRPr="00F04028" w:rsidRDefault="008040A9" w:rsidP="008040A9">
            <w:pPr>
              <w:pStyle w:val="Liststyck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C53A7" w14:textId="07F98A2F" w:rsidR="008040A9" w:rsidRDefault="008040A9" w:rsidP="008040A9">
            <w:pPr>
              <w:pStyle w:val="Liststyck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812D2">
              <w:rPr>
                <w:rFonts w:ascii="Times New Roman" w:hAnsi="Times New Roman" w:cs="Times New Roman"/>
              </w:rPr>
              <w:t xml:space="preserve">När man gått igenom alla bågar, </w:t>
            </w:r>
            <w:r w:rsidR="00EB1E29">
              <w:rPr>
                <w:rFonts w:ascii="Times New Roman" w:hAnsi="Times New Roman" w:cs="Times New Roman"/>
              </w:rPr>
              <w:t xml:space="preserve">d.v.s. </w:t>
            </w:r>
            <w:r w:rsidRPr="006812D2">
              <w:rPr>
                <w:rFonts w:ascii="Times New Roman" w:hAnsi="Times New Roman" w:cs="Times New Roman"/>
              </w:rPr>
              <w:t xml:space="preserve">hela banan, ska man på ett slag komma </w:t>
            </w:r>
            <w:r>
              <w:rPr>
                <w:rFonts w:ascii="Times New Roman" w:hAnsi="Times New Roman" w:cs="Times New Roman"/>
              </w:rPr>
              <w:t>över mitt</w:t>
            </w:r>
            <w:r w:rsidR="00EB1E29">
              <w:rPr>
                <w:rFonts w:ascii="Times New Roman" w:hAnsi="Times New Roman" w:cs="Times New Roman"/>
              </w:rPr>
              <w:t>linjen</w:t>
            </w:r>
            <w:r w:rsidRPr="006812D2">
              <w:rPr>
                <w:rFonts w:ascii="Times New Roman" w:hAnsi="Times New Roman" w:cs="Times New Roman"/>
              </w:rPr>
              <w:t xml:space="preserve">, därefter är man </w:t>
            </w:r>
            <w:r w:rsidR="001953C2">
              <w:rPr>
                <w:rFonts w:ascii="Times New Roman" w:hAnsi="Times New Roman" w:cs="Times New Roman"/>
              </w:rPr>
              <w:t xml:space="preserve">så kallad </w:t>
            </w:r>
            <w:r w:rsidRPr="00F04028">
              <w:rPr>
                <w:rFonts w:ascii="Times New Roman" w:hAnsi="Times New Roman" w:cs="Times New Roman"/>
                <w:b/>
                <w:bCs/>
              </w:rPr>
              <w:t>fribytare</w:t>
            </w:r>
            <w:r w:rsidRPr="006812D2">
              <w:rPr>
                <w:rFonts w:ascii="Times New Roman" w:hAnsi="Times New Roman" w:cs="Times New Roman"/>
              </w:rPr>
              <w:t>.</w:t>
            </w:r>
          </w:p>
          <w:p w14:paraId="2F920C4E" w14:textId="77777777" w:rsidR="008040A9" w:rsidRPr="00F04028" w:rsidRDefault="008040A9" w:rsidP="008040A9">
            <w:pPr>
              <w:pStyle w:val="Liststyck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FE4F3" w14:textId="6EC74C12" w:rsidR="008040A9" w:rsidRPr="008E3E5C" w:rsidRDefault="008040A9" w:rsidP="008040A9">
            <w:pPr>
              <w:pStyle w:val="Liststyck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E3E5C">
              <w:rPr>
                <w:rFonts w:ascii="Times New Roman" w:hAnsi="Times New Roman" w:cs="Times New Roman"/>
              </w:rPr>
              <w:t>Fribytaren ska rockera varje klot på banan och ska därefter på max två slag träffa fotkäppen.</w:t>
            </w:r>
            <w:r w:rsidR="008E3E5C" w:rsidRPr="008E3E5C">
              <w:rPr>
                <w:rFonts w:ascii="Times New Roman" w:hAnsi="Times New Roman" w:cs="Times New Roman"/>
              </w:rPr>
              <w:t xml:space="preserve"> Om fotkäppen, i denna situation, </w:t>
            </w:r>
            <w:r w:rsidR="008E3E5C">
              <w:rPr>
                <w:rFonts w:ascii="Times New Roman" w:hAnsi="Times New Roman" w:cs="Times New Roman"/>
              </w:rPr>
              <w:t xml:space="preserve">inte </w:t>
            </w:r>
            <w:r w:rsidR="008E3E5C" w:rsidRPr="008E3E5C">
              <w:rPr>
                <w:rFonts w:ascii="Times New Roman" w:hAnsi="Times New Roman" w:cs="Times New Roman"/>
              </w:rPr>
              <w:t>träffas ska fribytarklotet rockera samtliga</w:t>
            </w:r>
            <w:r w:rsidR="008E3E5C">
              <w:rPr>
                <w:rFonts w:ascii="Times New Roman" w:hAnsi="Times New Roman" w:cs="Times New Roman"/>
              </w:rPr>
              <w:t xml:space="preserve"> klot</w:t>
            </w:r>
            <w:r w:rsidR="008E3E5C" w:rsidRPr="008E3E5C">
              <w:rPr>
                <w:rFonts w:ascii="Times New Roman" w:hAnsi="Times New Roman" w:cs="Times New Roman"/>
              </w:rPr>
              <w:t xml:space="preserve"> på nytt.</w:t>
            </w:r>
            <w:r w:rsidRPr="008E3E5C">
              <w:rPr>
                <w:rFonts w:ascii="Times New Roman" w:hAnsi="Times New Roman" w:cs="Times New Roman"/>
              </w:rPr>
              <w:t xml:space="preserve"> </w:t>
            </w:r>
          </w:p>
          <w:p w14:paraId="121FB0BA" w14:textId="77777777" w:rsidR="008E3E5C" w:rsidRPr="008E3E5C" w:rsidRDefault="008E3E5C" w:rsidP="008E3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8FE2C" w14:textId="24FDD87A" w:rsidR="008040A9" w:rsidRPr="008E3E5C" w:rsidRDefault="008040A9" w:rsidP="008E3E5C">
            <w:pPr>
              <w:pStyle w:val="Liststyck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812D2">
              <w:rPr>
                <w:rFonts w:ascii="Times New Roman" w:hAnsi="Times New Roman" w:cs="Times New Roman"/>
              </w:rPr>
              <w:t xml:space="preserve">Det klot som gått igenom samtliga bågar riskerar att få sitt klot </w:t>
            </w:r>
            <w:r>
              <w:rPr>
                <w:rFonts w:ascii="Times New Roman" w:hAnsi="Times New Roman" w:cs="Times New Roman"/>
              </w:rPr>
              <w:t>rockerat</w:t>
            </w:r>
            <w:r w:rsidRPr="006812D2">
              <w:rPr>
                <w:rFonts w:ascii="Times New Roman" w:hAnsi="Times New Roman" w:cs="Times New Roman"/>
              </w:rPr>
              <w:t xml:space="preserve"> och</w:t>
            </w:r>
            <w:r w:rsidR="008E3E5C">
              <w:rPr>
                <w:rFonts w:ascii="Times New Roman" w:hAnsi="Times New Roman" w:cs="Times New Roman"/>
              </w:rPr>
              <w:t xml:space="preserve"> vid krockering</w:t>
            </w:r>
            <w:r w:rsidRPr="006812D2">
              <w:rPr>
                <w:rFonts w:ascii="Times New Roman" w:hAnsi="Times New Roman" w:cs="Times New Roman"/>
              </w:rPr>
              <w:t xml:space="preserve"> bli </w:t>
            </w:r>
            <w:r w:rsidR="008E3E5C">
              <w:rPr>
                <w:rFonts w:ascii="Times New Roman" w:hAnsi="Times New Roman" w:cs="Times New Roman"/>
              </w:rPr>
              <w:t>”</w:t>
            </w:r>
            <w:r w:rsidRPr="006812D2">
              <w:rPr>
                <w:rFonts w:ascii="Times New Roman" w:hAnsi="Times New Roman" w:cs="Times New Roman"/>
              </w:rPr>
              <w:t xml:space="preserve">slagen på fotkäppen”. </w:t>
            </w:r>
            <w:r w:rsidR="008E3E5C">
              <w:rPr>
                <w:rFonts w:ascii="Times New Roman" w:hAnsi="Times New Roman" w:cs="Times New Roman"/>
              </w:rPr>
              <w:t>Om så sker</w:t>
            </w:r>
            <w:r w:rsidRPr="006812D2">
              <w:rPr>
                <w:rFonts w:ascii="Times New Roman" w:hAnsi="Times New Roman" w:cs="Times New Roman"/>
              </w:rPr>
              <w:t xml:space="preserve"> får detta klot börja om och gå hela banan på nytt.</w:t>
            </w:r>
            <w:r w:rsidR="001953C2">
              <w:rPr>
                <w:rFonts w:ascii="Times New Roman" w:hAnsi="Times New Roman" w:cs="Times New Roman"/>
              </w:rPr>
              <w:t xml:space="preserve"> Om man själv, när man är fribytare</w:t>
            </w:r>
            <w:r w:rsidR="00F04028">
              <w:rPr>
                <w:rFonts w:ascii="Times New Roman" w:hAnsi="Times New Roman" w:cs="Times New Roman"/>
              </w:rPr>
              <w:t>,</w:t>
            </w:r>
            <w:r w:rsidR="001953C2">
              <w:rPr>
                <w:rFonts w:ascii="Times New Roman" w:hAnsi="Times New Roman" w:cs="Times New Roman"/>
              </w:rPr>
              <w:t xml:space="preserve"> slår sitt klot på fotkäppen startar man om och gå</w:t>
            </w:r>
            <w:r w:rsidR="00F04028">
              <w:rPr>
                <w:rFonts w:ascii="Times New Roman" w:hAnsi="Times New Roman" w:cs="Times New Roman"/>
              </w:rPr>
              <w:t>r</w:t>
            </w:r>
            <w:r w:rsidR="001953C2">
              <w:rPr>
                <w:rFonts w:ascii="Times New Roman" w:hAnsi="Times New Roman" w:cs="Times New Roman"/>
              </w:rPr>
              <w:t xml:space="preserve"> banan på nytt. </w:t>
            </w:r>
          </w:p>
        </w:tc>
        <w:tc>
          <w:tcPr>
            <w:tcW w:w="6997" w:type="dxa"/>
          </w:tcPr>
          <w:p w14:paraId="265C6DF6" w14:textId="416F20D1" w:rsidR="008040A9" w:rsidRDefault="003D2191" w:rsidP="002D1B09">
            <w:pPr>
              <w:pStyle w:val="Sidhuvud"/>
              <w:jc w:val="center"/>
              <w:rPr>
                <w:rFonts w:ascii="Times New Roman" w:hAnsi="Times New Roman" w:cs="Times New Roman"/>
              </w:rPr>
            </w:pPr>
            <w:r w:rsidRPr="003D219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03B61D" wp14:editId="2E6C557B">
                      <wp:simplePos x="0" y="0"/>
                      <wp:positionH relativeFrom="column">
                        <wp:posOffset>2676325</wp:posOffset>
                      </wp:positionH>
                      <wp:positionV relativeFrom="paragraph">
                        <wp:posOffset>115708</wp:posOffset>
                      </wp:positionV>
                      <wp:extent cx="1603375" cy="655239"/>
                      <wp:effectExtent l="0" t="0" r="0" b="0"/>
                      <wp:wrapNone/>
                      <wp:docPr id="103" name="textruta 1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3B9C41-48BA-1A96-A17B-5BE7A3219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3375" cy="6552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0493B6B2" w14:textId="1000A63D" w:rsidR="003D2191" w:rsidRDefault="003D2191" w:rsidP="003D2191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Inget klot får lämna bangränsen – undantag är fribytarklot som vid krockering får gå utanför gränsen</w:t>
                                  </w: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. Klot som lämnat banan läggs åter</w:t>
                                  </w:r>
                                  <w:r w:rsidR="00CB5990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, en</w:t>
                                  </w: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halv klubblängd</w:t>
                                  </w:r>
                                  <w:r w:rsidR="00CB5990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CB5990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på banan.</w:t>
                                  </w:r>
                                </w:p>
                                <w:p w14:paraId="771D4A2E" w14:textId="77777777" w:rsidR="003D2191" w:rsidRPr="003D2191" w:rsidRDefault="003D2191" w:rsidP="003D2191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3B6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02" o:spid="_x0000_s1026" type="#_x0000_t202" style="position:absolute;left:0;text-align:left;margin-left:210.75pt;margin-top:9.1pt;width:126.25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" fillcolor="white [3212]" stroked="f">
                      <v:textbox>
                        <w:txbxContent>
                          <w:p w14:paraId="0493B6B2" w14:textId="1000A63D" w:rsidR="003D2191" w:rsidRDefault="003D2191" w:rsidP="003D219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Inget klot får lämna bangränsen – undantag är fribytarklot som vid krockering får gå utanför gränsen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. Klot som lämnat banan läggs åter</w:t>
                            </w:r>
                            <w:r w:rsidR="00CB599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, en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halv klubblängd</w:t>
                            </w:r>
                            <w:r w:rsidR="00CB599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B599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in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på banan.</w:t>
                            </w:r>
                          </w:p>
                          <w:p w14:paraId="771D4A2E" w14:textId="77777777" w:rsidR="003D2191" w:rsidRPr="003D2191" w:rsidRDefault="003D2191" w:rsidP="003D219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E5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1FBC40" wp14:editId="1A2F822E">
                      <wp:simplePos x="0" y="0"/>
                      <wp:positionH relativeFrom="column">
                        <wp:posOffset>-17977</wp:posOffset>
                      </wp:positionH>
                      <wp:positionV relativeFrom="paragraph">
                        <wp:posOffset>1822263</wp:posOffset>
                      </wp:positionV>
                      <wp:extent cx="1666875" cy="713917"/>
                      <wp:effectExtent l="0" t="0" r="9525" b="0"/>
                      <wp:wrapNone/>
                      <wp:docPr id="24" name="textrut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7139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6D2DEE77" w14:textId="0FB67324" w:rsidR="003D2191" w:rsidRPr="003D2191" w:rsidRDefault="003D2191" w:rsidP="003D2191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Färgklämma uppe på bågen = klotet är på väg mot huvudkäppen</w:t>
                                  </w:r>
                                </w:p>
                                <w:p w14:paraId="620C6022" w14:textId="019BD72E" w:rsidR="003D2191" w:rsidRPr="003D2191" w:rsidRDefault="003D2191" w:rsidP="003D2191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Färgklämma vid sidan av bågen = klotet är på väg tillbaka till fotkäppen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FBC40" id="textruta 65" o:spid="_x0000_s1027" type="#_x0000_t202" style="position:absolute;left:0;text-align:left;margin-left:-1.4pt;margin-top:143.5pt;width:131.25pt;height:5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" fillcolor="white [3212]" stroked="f">
                      <v:textbox>
                        <w:txbxContent>
                          <w:p w14:paraId="6D2DEE77" w14:textId="0FB67324" w:rsidR="003D2191" w:rsidRPr="003D2191" w:rsidRDefault="003D2191" w:rsidP="003D219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Färgklämma uppe på bågen = klotet är på väg mot huvudkäppen</w:t>
                            </w:r>
                          </w:p>
                          <w:p w14:paraId="620C6022" w14:textId="019BD72E" w:rsidR="003D2191" w:rsidRPr="003D2191" w:rsidRDefault="003D2191" w:rsidP="003D219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Färgklämma vid sidan av bågen = klotet är på väg tillbaka till fotkäppen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E5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AB74F3" wp14:editId="7158AFA8">
                      <wp:simplePos x="0" y="0"/>
                      <wp:positionH relativeFrom="column">
                        <wp:posOffset>20510</wp:posOffset>
                      </wp:positionH>
                      <wp:positionV relativeFrom="paragraph">
                        <wp:posOffset>3870780</wp:posOffset>
                      </wp:positionV>
                      <wp:extent cx="1666875" cy="577001"/>
                      <wp:effectExtent l="0" t="0" r="9525" b="0"/>
                      <wp:wrapNone/>
                      <wp:docPr id="66" name="textruta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7684C3-4C16-7198-1578-EB780C946D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5770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576617B4" w14:textId="77777777" w:rsidR="003D2191" w:rsidRPr="003D2191" w:rsidRDefault="003D2191" w:rsidP="003D2191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Start och avslut vid </w:t>
                                  </w:r>
                                  <w:proofErr w:type="spellStart"/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fotkäpp</w:t>
                                  </w:r>
                                  <w:proofErr w:type="spellEnd"/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. Färgmarkeringar på käppen avser spelordning, blått startar, sedan rött, svart och gult klot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74F3" id="_x0000_s1028" type="#_x0000_t202" style="position:absolute;left:0;text-align:left;margin-left:1.6pt;margin-top:304.8pt;width:131.2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" fillcolor="white [3212]" stroked="f">
                      <v:textbox>
                        <w:txbxContent>
                          <w:p w14:paraId="576617B4" w14:textId="77777777" w:rsidR="003D2191" w:rsidRPr="003D2191" w:rsidRDefault="003D2191" w:rsidP="003D219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Start och avslut vid </w:t>
                            </w:r>
                            <w:proofErr w:type="spellStart"/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fotkäpp</w:t>
                            </w:r>
                            <w:proofErr w:type="spellEnd"/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. Färgmarkeringar på käppen avser spelordning, blått startar, sedan rött, svart och gult klot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E5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20F973" wp14:editId="1141BA7A">
                      <wp:simplePos x="0" y="0"/>
                      <wp:positionH relativeFrom="column">
                        <wp:posOffset>2509839</wp:posOffset>
                      </wp:positionH>
                      <wp:positionV relativeFrom="paragraph">
                        <wp:posOffset>3698817</wp:posOffset>
                      </wp:positionV>
                      <wp:extent cx="1651000" cy="674798"/>
                      <wp:effectExtent l="0" t="0" r="6350" b="0"/>
                      <wp:wrapNone/>
                      <wp:docPr id="104" name="textruta 1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6B149A-509F-FD14-8183-B3EC578F3C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0" cy="6747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1BC2907F" w14:textId="77777777" w:rsidR="008E3E5C" w:rsidRPr="003D2191" w:rsidRDefault="008E3E5C" w:rsidP="008E3E5C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Bågarna ska tas i tur och ordning. Efter båge 10 ska klotet gå igenom båge 2 och </w:t>
                                  </w:r>
                                  <w:proofErr w:type="gramStart"/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1 .</w:t>
                                  </w:r>
                                  <w:proofErr w:type="gramEnd"/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Därefter har klotet möjlighet att bli fribytare om det först slås över mittlinjen.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0F973" id="textruta 103" o:spid="_x0000_s1029" type="#_x0000_t202" style="position:absolute;left:0;text-align:left;margin-left:197.65pt;margin-top:291.25pt;width:130pt;height: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" fillcolor="white [3212]" stroked="f">
                      <v:textbox>
                        <w:txbxContent>
                          <w:p w14:paraId="1BC2907F" w14:textId="77777777" w:rsidR="008E3E5C" w:rsidRPr="003D2191" w:rsidRDefault="008E3E5C" w:rsidP="008E3E5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Bågarna ska tas i tur och ordning. Efter båge 10 ska klotet gå igenom båge 2 och </w:t>
                            </w:r>
                            <w:proofErr w:type="gramStart"/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1 .</w:t>
                            </w:r>
                            <w:proofErr w:type="gramEnd"/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Därefter har klotet möjlighet att bli fribytare om det först slås över mittlinjen.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C4A604" wp14:editId="03F638AC">
                      <wp:simplePos x="0" y="0"/>
                      <wp:positionH relativeFrom="column">
                        <wp:posOffset>799221</wp:posOffset>
                      </wp:positionH>
                      <wp:positionV relativeFrom="paragraph">
                        <wp:posOffset>17291</wp:posOffset>
                      </wp:positionV>
                      <wp:extent cx="2848708" cy="4480560"/>
                      <wp:effectExtent l="0" t="0" r="27940" b="1524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8708" cy="448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7D22A" id="Rektangel 2" o:spid="_x0000_s1026" style="position:absolute;margin-left:62.95pt;margin-top:1.35pt;width:224.3pt;height:3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 w:rsidRPr="003D219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690179" wp14:editId="5812BD2C">
                      <wp:simplePos x="0" y="0"/>
                      <wp:positionH relativeFrom="column">
                        <wp:posOffset>1567912</wp:posOffset>
                      </wp:positionH>
                      <wp:positionV relativeFrom="paragraph">
                        <wp:posOffset>2434345</wp:posOffset>
                      </wp:positionV>
                      <wp:extent cx="1335405" cy="323557"/>
                      <wp:effectExtent l="0" t="0" r="0" b="0"/>
                      <wp:wrapNone/>
                      <wp:docPr id="14" name="textruta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405" cy="3235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216463" w14:textId="77777777" w:rsidR="003D2191" w:rsidRPr="003D2191" w:rsidRDefault="003D2191" w:rsidP="003D21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Möjliga ingångar </w:t>
                                  </w:r>
                                </w:p>
                                <w:p w14:paraId="6014E1A3" w14:textId="5552CA87" w:rsidR="003D2191" w:rsidRPr="003D2191" w:rsidRDefault="003D2191" w:rsidP="003D21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(båge 4 och 5) </w:t>
                                  </w:r>
                                  <w:r w:rsidRPr="003D2191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efter båge 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90179" id="textruta 92" o:spid="_x0000_s1030" type="#_x0000_t202" style="position:absolute;left:0;text-align:left;margin-left:123.45pt;margin-top:191.7pt;width:105.1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" filled="f" stroked="f">
                      <v:textbox>
                        <w:txbxContent>
                          <w:p w14:paraId="14216463" w14:textId="77777777" w:rsidR="003D2191" w:rsidRPr="003D2191" w:rsidRDefault="003D2191" w:rsidP="003D2191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Möjliga ingångar </w:t>
                            </w:r>
                          </w:p>
                          <w:p w14:paraId="6014E1A3" w14:textId="5552CA87" w:rsidR="003D2191" w:rsidRPr="003D2191" w:rsidRDefault="003D2191" w:rsidP="003D2191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(båge 4 och 5) </w:t>
                            </w:r>
                            <w:r w:rsidRPr="003D219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efter båge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19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228AFD" wp14:editId="18BC974B">
                      <wp:simplePos x="0" y="0"/>
                      <wp:positionH relativeFrom="column">
                        <wp:posOffset>1567913</wp:posOffset>
                      </wp:positionH>
                      <wp:positionV relativeFrom="paragraph">
                        <wp:posOffset>1639522</wp:posOffset>
                      </wp:positionV>
                      <wp:extent cx="1335405" cy="323557"/>
                      <wp:effectExtent l="0" t="0" r="0" b="0"/>
                      <wp:wrapNone/>
                      <wp:docPr id="93" name="textruta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4A44D-4502-2677-792E-8A50F8A2E4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405" cy="3235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B6B676" w14:textId="77777777" w:rsidR="003D2191" w:rsidRPr="003D2191" w:rsidRDefault="003D2191" w:rsidP="003D21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Möjliga ingångar </w:t>
                                  </w:r>
                                </w:p>
                                <w:p w14:paraId="2282AB81" w14:textId="77777777" w:rsidR="003D2191" w:rsidRPr="003D2191" w:rsidRDefault="003D2191" w:rsidP="003D21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3D2191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(båge 4 och 5) </w:t>
                                  </w:r>
                                  <w:r w:rsidRPr="003D2191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efter båge 9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28AFD" id="_x0000_s1031" type="#_x0000_t202" style="position:absolute;left:0;text-align:left;margin-left:123.45pt;margin-top:129.1pt;width:105.1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" filled="f" stroked="f">
                      <v:textbox>
                        <w:txbxContent>
                          <w:p w14:paraId="5EB6B676" w14:textId="77777777" w:rsidR="003D2191" w:rsidRPr="003D2191" w:rsidRDefault="003D2191" w:rsidP="003D2191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Möjliga ingångar </w:t>
                            </w:r>
                          </w:p>
                          <w:p w14:paraId="2282AB81" w14:textId="77777777" w:rsidR="003D2191" w:rsidRPr="003D2191" w:rsidRDefault="003D2191" w:rsidP="003D2191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3D219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(båge 4 och 5) </w:t>
                            </w:r>
                            <w:r w:rsidRPr="003D219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efter båge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E5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AFE555" wp14:editId="22E8EE9F">
                      <wp:simplePos x="0" y="0"/>
                      <wp:positionH relativeFrom="column">
                        <wp:posOffset>1665116</wp:posOffset>
                      </wp:positionH>
                      <wp:positionV relativeFrom="paragraph">
                        <wp:posOffset>4096238</wp:posOffset>
                      </wp:positionV>
                      <wp:extent cx="534572" cy="232117"/>
                      <wp:effectExtent l="0" t="0" r="0" b="0"/>
                      <wp:wrapNone/>
                      <wp:docPr id="9" name="textrut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572" cy="2321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26C3CD9F" w14:textId="09E1CE2B" w:rsidR="003D2191" w:rsidRPr="008E3E5C" w:rsidRDefault="003D2191" w:rsidP="003D2191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fotkäpp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FE555" id="_x0000_s1032" type="#_x0000_t202" style="position:absolute;left:0;text-align:left;margin-left:131.1pt;margin-top:322.55pt;width:42.1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" fillcolor="white [3212]" stroked="f">
                      <v:textbox>
                        <w:txbxContent>
                          <w:p w14:paraId="26C3CD9F" w14:textId="09E1CE2B" w:rsidR="003D2191" w:rsidRPr="008E3E5C" w:rsidRDefault="003D2191" w:rsidP="003D219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fotkäpp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E5C" w:rsidRPr="008E3E5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09A9467" wp14:editId="23C843D2">
                  <wp:simplePos x="0" y="0"/>
                  <wp:positionH relativeFrom="column">
                    <wp:posOffset>945466</wp:posOffset>
                  </wp:positionH>
                  <wp:positionV relativeFrom="paragraph">
                    <wp:posOffset>0</wp:posOffset>
                  </wp:positionV>
                  <wp:extent cx="2567940" cy="4402455"/>
                  <wp:effectExtent l="0" t="0" r="3810" b="0"/>
                  <wp:wrapThrough wrapText="bothSides">
                    <wp:wrapPolygon edited="0">
                      <wp:start x="0" y="0"/>
                      <wp:lineTo x="0" y="21497"/>
                      <wp:lineTo x="21472" y="21497"/>
                      <wp:lineTo x="21472" y="0"/>
                      <wp:lineTo x="0" y="0"/>
                    </wp:wrapPolygon>
                  </wp:wrapThrough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40" cy="440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4E5AB7" w14:textId="17E8CF0A" w:rsidR="008040A9" w:rsidRDefault="008040A9" w:rsidP="009545F4">
      <w:pPr>
        <w:spacing w:after="0" w:line="240" w:lineRule="auto"/>
        <w:ind w:right="7201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  <w:gridCol w:w="7645"/>
      </w:tblGrid>
      <w:tr w:rsidR="00CB5990" w14:paraId="54C038C4" w14:textId="77777777" w:rsidTr="004D4E61">
        <w:tc>
          <w:tcPr>
            <w:tcW w:w="6359" w:type="dxa"/>
          </w:tcPr>
          <w:p w14:paraId="7CF38413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293C5BBB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5B9F36E8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53800E1C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07E410DB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3D615583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3FFCBDC6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1E06F343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579FF1D5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53AA16E4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219F372D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51294F19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0EE0018D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48E0B933" w14:textId="30902E86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2655A5DF" w14:textId="3EC911A9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42B75C55" w14:textId="0F5DFDDA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23E046EC" w14:textId="6E0DA472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1C6AAC04" w14:textId="4355E002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507F7C4D" w14:textId="45D06C11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67CE96B3" w14:textId="7B7838A6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4E224086" w14:textId="1312373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3CDCE6FD" w14:textId="01963F9F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7C1363B7" w14:textId="0EE56316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11170EE6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2588E056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6B1602E3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429DF108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3AF87D35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0D62600A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21DBD5D7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76C3AD29" w14:textId="515ABD02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2111D0D7" w14:textId="43859D26" w:rsidR="004D4E61" w:rsidRDefault="004D4E61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77EA9ADC" w14:textId="21E210C1" w:rsidR="004D4E61" w:rsidRDefault="004D4E61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1368A50A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374855BE" w14:textId="4BD7085D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14:paraId="5E058172" w14:textId="15AE4203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0D1010F6" w14:textId="60125CAB" w:rsidR="00CB5990" w:rsidRDefault="004D4E61" w:rsidP="009545F4">
            <w:pPr>
              <w:ind w:right="7201"/>
              <w:rPr>
                <w:rFonts w:ascii="Times New Roman" w:hAnsi="Times New Roman" w:cs="Times New Roman"/>
              </w:rPr>
            </w:pPr>
            <w:r w:rsidRPr="00293858"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065728F7" wp14:editId="6EA3C655">
                  <wp:simplePos x="0" y="0"/>
                  <wp:positionH relativeFrom="margin">
                    <wp:posOffset>2112976</wp:posOffset>
                  </wp:positionH>
                  <wp:positionV relativeFrom="paragraph">
                    <wp:posOffset>50165</wp:posOffset>
                  </wp:positionV>
                  <wp:extent cx="2143760" cy="584835"/>
                  <wp:effectExtent l="0" t="0" r="8890" b="5715"/>
                  <wp:wrapThrough wrapText="bothSides">
                    <wp:wrapPolygon edited="0">
                      <wp:start x="0" y="0"/>
                      <wp:lineTo x="0" y="21107"/>
                      <wp:lineTo x="21498" y="21107"/>
                      <wp:lineTo x="21498" y="0"/>
                      <wp:lineTo x="0" y="0"/>
                    </wp:wrapPolygon>
                  </wp:wrapThrough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858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45ACD1D" wp14:editId="3B7A08BA">
                  <wp:simplePos x="0" y="0"/>
                  <wp:positionH relativeFrom="column">
                    <wp:posOffset>439116</wp:posOffset>
                  </wp:positionH>
                  <wp:positionV relativeFrom="paragraph">
                    <wp:posOffset>74295</wp:posOffset>
                  </wp:positionV>
                  <wp:extent cx="1638300" cy="598805"/>
                  <wp:effectExtent l="0" t="0" r="0" b="0"/>
                  <wp:wrapThrough wrapText="bothSides">
                    <wp:wrapPolygon edited="0">
                      <wp:start x="0" y="0"/>
                      <wp:lineTo x="0" y="20615"/>
                      <wp:lineTo x="21349" y="20615"/>
                      <wp:lineTo x="21349" y="0"/>
                      <wp:lineTo x="0" y="0"/>
                    </wp:wrapPolygon>
                  </wp:wrapThrough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174C51" w14:textId="2DE20A94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4B75A7FC" w14:textId="485614BA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35A5A20F" w14:textId="0B9E7AAA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7146C2B1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41816E1C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7676D599" w14:textId="77777777" w:rsidR="00CB5990" w:rsidRDefault="00CB5990" w:rsidP="009545F4">
            <w:pPr>
              <w:ind w:right="7201"/>
              <w:rPr>
                <w:rFonts w:ascii="Times New Roman" w:hAnsi="Times New Roman" w:cs="Times New Roman"/>
              </w:rPr>
            </w:pPr>
          </w:p>
          <w:p w14:paraId="68E9B141" w14:textId="77777777" w:rsidR="002444FD" w:rsidRDefault="002444FD" w:rsidP="00D1152E">
            <w:pPr>
              <w:ind w:right="717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3C2FA752" w14:textId="413DED55" w:rsidR="002444FD" w:rsidRDefault="004D4E61" w:rsidP="004D4E61">
            <w:pPr>
              <w:ind w:left="5222" w:right="717" w:hanging="3987"/>
              <w:jc w:val="righ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    </w:t>
            </w:r>
            <w:r w:rsidR="00CB599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SM i </w:t>
            </w:r>
            <w:r w:rsidR="002444FD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svensk</w:t>
            </w:r>
            <w:r w:rsidR="00CB599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 krocket</w:t>
            </w:r>
          </w:p>
          <w:p w14:paraId="0F9D9812" w14:textId="23876CDA" w:rsidR="00CB5990" w:rsidRDefault="002444FD" w:rsidP="004D4E61">
            <w:pPr>
              <w:ind w:left="5222" w:right="717" w:hanging="3987"/>
              <w:jc w:val="righ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                          </w:t>
            </w:r>
            <w:r w:rsidR="004D4E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 </w:t>
            </w:r>
            <w:r w:rsidR="00292F08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2023</w:t>
            </w:r>
          </w:p>
          <w:p w14:paraId="70608E72" w14:textId="1C312B9C" w:rsidR="00CB5990" w:rsidRDefault="00CB5990" w:rsidP="004D4E61">
            <w:pPr>
              <w:ind w:left="5222" w:right="717" w:hanging="2561"/>
              <w:jc w:val="righ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     </w:t>
            </w:r>
          </w:p>
          <w:p w14:paraId="19F48BDF" w14:textId="57057F01" w:rsidR="00292F08" w:rsidRDefault="00CB5990" w:rsidP="004D4E61">
            <w:pPr>
              <w:ind w:left="5222" w:right="717" w:hanging="256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     </w:t>
            </w:r>
            <w:r w:rsidR="004D4E61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    </w:t>
            </w:r>
            <w:r w:rsidRPr="00292F08">
              <w:rPr>
                <w:rFonts w:ascii="Times New Roman" w:hAnsi="Times New Roman" w:cs="Times New Roman"/>
                <w:b/>
                <w:bCs/>
                <w:color w:val="000000" w:themeColor="text1"/>
                <w:sz w:val="56"/>
                <w:szCs w:val="56"/>
              </w:rPr>
              <w:t>Snabbfakta</w:t>
            </w:r>
          </w:p>
          <w:p w14:paraId="412F43A8" w14:textId="272143B5" w:rsidR="00D1152E" w:rsidRDefault="00D1152E" w:rsidP="004D4E61">
            <w:pPr>
              <w:ind w:left="5222" w:right="717" w:hanging="2561"/>
              <w:jc w:val="right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14:paraId="7EC181E1" w14:textId="1098D586" w:rsidR="00EB1E29" w:rsidRDefault="00EB1E29" w:rsidP="004D4E61">
            <w:pPr>
              <w:ind w:left="5222" w:right="717" w:hanging="256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97DA48" w14:textId="77777777" w:rsidR="004D4E61" w:rsidRDefault="004D4E61" w:rsidP="004D4E61">
            <w:pPr>
              <w:ind w:right="7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BAAF16" w14:textId="77777777" w:rsidR="004D4E61" w:rsidRDefault="00EB1E29" w:rsidP="004D4E61">
            <w:pPr>
              <w:ind w:left="5222" w:right="717" w:hanging="256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14:paraId="0F023336" w14:textId="62735730" w:rsidR="004D4E61" w:rsidRPr="004D4E61" w:rsidRDefault="00EB1E29" w:rsidP="004D4E61">
            <w:pPr>
              <w:ind w:left="5222" w:right="717" w:hanging="256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Vill du veta mer… ta kontakt med</w:t>
            </w:r>
          </w:p>
          <w:p w14:paraId="27CBE959" w14:textId="2078F5CB" w:rsidR="004D4E61" w:rsidRDefault="004D4E61" w:rsidP="004D4E6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92F08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65A3B4E9" wp14:editId="20C3BBFE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9770</wp:posOffset>
                  </wp:positionV>
                  <wp:extent cx="870585" cy="838200"/>
                  <wp:effectExtent l="0" t="0" r="5715" b="0"/>
                  <wp:wrapThrough wrapText="bothSides">
                    <wp:wrapPolygon edited="0">
                      <wp:start x="0" y="0"/>
                      <wp:lineTo x="0" y="21109"/>
                      <wp:lineTo x="21269" y="21109"/>
                      <wp:lineTo x="21269" y="0"/>
                      <wp:lineTo x="0" y="0"/>
                    </wp:wrapPolygon>
                  </wp:wrapThrough>
                  <wp:docPr id="25" name="Bildobjekt 25" descr="En bild som visar cirkel, text, Teckensnitt, diagram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objekt 25" descr="En bild som visar cirkel, text, Teckensnitt, diagram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2F0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</w:p>
          <w:p w14:paraId="395B7CAC" w14:textId="66DBEAF5" w:rsidR="00292F08" w:rsidRPr="00292F08" w:rsidRDefault="004D4E61" w:rsidP="004D4E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="002444FD" w:rsidRPr="00292F08">
              <w:rPr>
                <w:rFonts w:ascii="Times New Roman" w:hAnsi="Times New Roman" w:cs="Times New Roman"/>
                <w:sz w:val="32"/>
                <w:szCs w:val="32"/>
              </w:rPr>
              <w:t>Häg</w:t>
            </w:r>
            <w:r w:rsidR="002444FD">
              <w:rPr>
                <w:rFonts w:ascii="Times New Roman" w:hAnsi="Times New Roman" w:cs="Times New Roman"/>
                <w:sz w:val="32"/>
                <w:szCs w:val="32"/>
              </w:rPr>
              <w:t>ge</w:t>
            </w:r>
            <w:r w:rsidR="002444FD" w:rsidRPr="00292F08">
              <w:rPr>
                <w:rFonts w:ascii="Times New Roman" w:hAnsi="Times New Roman" w:cs="Times New Roman"/>
                <w:sz w:val="32"/>
                <w:szCs w:val="32"/>
              </w:rPr>
              <w:t>näs</w:t>
            </w:r>
            <w:r w:rsidR="00292F08" w:rsidRPr="00292F08">
              <w:rPr>
                <w:rFonts w:ascii="Times New Roman" w:hAnsi="Times New Roman" w:cs="Times New Roman"/>
                <w:sz w:val="32"/>
                <w:szCs w:val="32"/>
              </w:rPr>
              <w:t xml:space="preserve"> krocketklubb</w:t>
            </w:r>
            <w:r w:rsidR="00292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12B2493D" w14:textId="77777777" w:rsidR="004D4E61" w:rsidRDefault="00292F08" w:rsidP="004D4E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6D0E32D0" w14:textId="68A41798" w:rsidR="00292F08" w:rsidRPr="00292F08" w:rsidRDefault="004D4E61" w:rsidP="004D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j</w:t>
            </w:r>
            <w:r w:rsidR="00292F08" w:rsidRPr="00292F08">
              <w:rPr>
                <w:rFonts w:ascii="Times New Roman" w:hAnsi="Times New Roman" w:cs="Times New Roman"/>
                <w:sz w:val="24"/>
                <w:szCs w:val="24"/>
              </w:rPr>
              <w:t>an.svensson138@gmail.com</w:t>
            </w:r>
          </w:p>
        </w:tc>
      </w:tr>
    </w:tbl>
    <w:p w14:paraId="595B8115" w14:textId="77777777" w:rsidR="00CB5990" w:rsidRDefault="00CB5990" w:rsidP="00D1152E">
      <w:pPr>
        <w:spacing w:after="0" w:line="240" w:lineRule="auto"/>
        <w:ind w:right="7201"/>
        <w:rPr>
          <w:rFonts w:ascii="Times New Roman" w:hAnsi="Times New Roman" w:cs="Times New Roman"/>
        </w:rPr>
      </w:pPr>
    </w:p>
    <w:sectPr w:rsidR="00CB5990" w:rsidSect="004D4E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54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CB86" w14:textId="77777777" w:rsidR="009545F4" w:rsidRDefault="009545F4" w:rsidP="009545F4">
      <w:pPr>
        <w:spacing w:after="0" w:line="240" w:lineRule="auto"/>
      </w:pPr>
      <w:r>
        <w:separator/>
      </w:r>
    </w:p>
  </w:endnote>
  <w:endnote w:type="continuationSeparator" w:id="0">
    <w:p w14:paraId="16D2D576" w14:textId="77777777" w:rsidR="009545F4" w:rsidRDefault="009545F4" w:rsidP="0095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8679" w14:textId="77777777" w:rsidR="00B06D9E" w:rsidRDefault="00B06D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85D8" w14:textId="0C3B4819" w:rsidR="004D4E61" w:rsidRDefault="004D4E61" w:rsidP="004D4E61">
    <w:pPr>
      <w:pStyle w:val="Sidfot"/>
      <w:jc w:val="right"/>
    </w:pPr>
    <w:r w:rsidRPr="004D4E61">
      <w:t>https://haeggenaes-krocketklubb.se/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937A" w14:textId="77777777" w:rsidR="00B06D9E" w:rsidRDefault="00B06D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9B2B" w14:textId="77777777" w:rsidR="009545F4" w:rsidRDefault="009545F4" w:rsidP="009545F4">
      <w:pPr>
        <w:spacing w:after="0" w:line="240" w:lineRule="auto"/>
      </w:pPr>
      <w:r>
        <w:separator/>
      </w:r>
    </w:p>
  </w:footnote>
  <w:footnote w:type="continuationSeparator" w:id="0">
    <w:p w14:paraId="5647CA01" w14:textId="77777777" w:rsidR="009545F4" w:rsidRDefault="009545F4" w:rsidP="0095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4A33" w14:textId="77777777" w:rsidR="00B06D9E" w:rsidRDefault="00B06D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ED63" w14:textId="07FFA410" w:rsidR="009545F4" w:rsidRDefault="009545F4">
    <w:pPr>
      <w:pStyle w:val="Sidhuvud"/>
    </w:pPr>
  </w:p>
  <w:p w14:paraId="75F28B70" w14:textId="77777777" w:rsidR="00B06D9E" w:rsidRDefault="00B06D9E">
    <w:pPr>
      <w:pStyle w:val="Sidhuvud"/>
    </w:pPr>
  </w:p>
  <w:p w14:paraId="7545AD49" w14:textId="708933BC" w:rsidR="00B06D9E" w:rsidRPr="00B06D9E" w:rsidRDefault="00B06D9E">
    <w:pPr>
      <w:pStyle w:val="Sidhuvud"/>
      <w:rPr>
        <w:sz w:val="32"/>
        <w:szCs w:val="32"/>
      </w:rPr>
    </w:pPr>
    <w:r w:rsidRPr="00B06D9E">
      <w:rPr>
        <w:sz w:val="32"/>
        <w:szCs w:val="32"/>
      </w:rPr>
      <w:t xml:space="preserve">SVENSK KROCKET - Snabbfakta </w:t>
    </w:r>
  </w:p>
  <w:p w14:paraId="6E3E1DDD" w14:textId="77777777" w:rsidR="002D1B09" w:rsidRDefault="002D1B09">
    <w:pPr>
      <w:pStyle w:val="Sidhuvud"/>
    </w:pPr>
  </w:p>
  <w:p w14:paraId="298F9151" w14:textId="77777777" w:rsidR="009545F4" w:rsidRDefault="009545F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2D40" w14:textId="77777777" w:rsidR="00B06D9E" w:rsidRDefault="00B06D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C8E"/>
    <w:multiLevelType w:val="hybridMultilevel"/>
    <w:tmpl w:val="88F6EB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254"/>
    <w:multiLevelType w:val="hybridMultilevel"/>
    <w:tmpl w:val="AA74CC14"/>
    <w:lvl w:ilvl="0" w:tplc="9EAEF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8089A"/>
    <w:multiLevelType w:val="hybridMultilevel"/>
    <w:tmpl w:val="57EA47A8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D53E2"/>
    <w:multiLevelType w:val="hybridMultilevel"/>
    <w:tmpl w:val="B33C9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0DA"/>
    <w:multiLevelType w:val="hybridMultilevel"/>
    <w:tmpl w:val="EBBC1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7305"/>
    <w:multiLevelType w:val="hybridMultilevel"/>
    <w:tmpl w:val="AA1C9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8331B"/>
    <w:multiLevelType w:val="hybridMultilevel"/>
    <w:tmpl w:val="8B98DA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4E60"/>
    <w:multiLevelType w:val="hybridMultilevel"/>
    <w:tmpl w:val="EA7C1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159D0"/>
    <w:multiLevelType w:val="hybridMultilevel"/>
    <w:tmpl w:val="7B5CD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B88"/>
    <w:multiLevelType w:val="hybridMultilevel"/>
    <w:tmpl w:val="C4DE233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515D8"/>
    <w:multiLevelType w:val="hybridMultilevel"/>
    <w:tmpl w:val="81A4CE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7193B"/>
    <w:multiLevelType w:val="hybridMultilevel"/>
    <w:tmpl w:val="C95A1E1E"/>
    <w:lvl w:ilvl="0" w:tplc="041D0001">
      <w:start w:val="1"/>
      <w:numFmt w:val="bullet"/>
      <w:lvlText w:val=""/>
      <w:lvlJc w:val="left"/>
      <w:pPr>
        <w:ind w:left="1300" w:hanging="130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C27F56"/>
    <w:multiLevelType w:val="hybridMultilevel"/>
    <w:tmpl w:val="CABABE46"/>
    <w:lvl w:ilvl="0" w:tplc="CBF4CF42">
      <w:numFmt w:val="bullet"/>
      <w:lvlText w:val="•"/>
      <w:lvlJc w:val="left"/>
      <w:pPr>
        <w:ind w:left="1300" w:hanging="130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3354530">
    <w:abstractNumId w:val="3"/>
  </w:num>
  <w:num w:numId="2" w16cid:durableId="1800100023">
    <w:abstractNumId w:val="5"/>
  </w:num>
  <w:num w:numId="3" w16cid:durableId="159278959">
    <w:abstractNumId w:val="12"/>
  </w:num>
  <w:num w:numId="4" w16cid:durableId="417336809">
    <w:abstractNumId w:val="11"/>
  </w:num>
  <w:num w:numId="5" w16cid:durableId="598412256">
    <w:abstractNumId w:val="7"/>
  </w:num>
  <w:num w:numId="6" w16cid:durableId="1976568880">
    <w:abstractNumId w:val="4"/>
  </w:num>
  <w:num w:numId="7" w16cid:durableId="795832575">
    <w:abstractNumId w:val="8"/>
  </w:num>
  <w:num w:numId="8" w16cid:durableId="1992514841">
    <w:abstractNumId w:val="9"/>
  </w:num>
  <w:num w:numId="9" w16cid:durableId="149559173">
    <w:abstractNumId w:val="1"/>
  </w:num>
  <w:num w:numId="10" w16cid:durableId="1647666232">
    <w:abstractNumId w:val="0"/>
  </w:num>
  <w:num w:numId="11" w16cid:durableId="765737114">
    <w:abstractNumId w:val="2"/>
  </w:num>
  <w:num w:numId="12" w16cid:durableId="1201211360">
    <w:abstractNumId w:val="6"/>
  </w:num>
  <w:num w:numId="13" w16cid:durableId="19109674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DD"/>
    <w:rsid w:val="001953C2"/>
    <w:rsid w:val="00217245"/>
    <w:rsid w:val="002444FD"/>
    <w:rsid w:val="00292F08"/>
    <w:rsid w:val="002D1B09"/>
    <w:rsid w:val="003D2191"/>
    <w:rsid w:val="004C10F7"/>
    <w:rsid w:val="004D4E61"/>
    <w:rsid w:val="006812D2"/>
    <w:rsid w:val="008040A9"/>
    <w:rsid w:val="008E3E5C"/>
    <w:rsid w:val="009545F4"/>
    <w:rsid w:val="009F24EC"/>
    <w:rsid w:val="00B06D9E"/>
    <w:rsid w:val="00B726DD"/>
    <w:rsid w:val="00CB5990"/>
    <w:rsid w:val="00D1152E"/>
    <w:rsid w:val="00EB1E29"/>
    <w:rsid w:val="00F0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7F664"/>
  <w15:chartTrackingRefBased/>
  <w15:docId w15:val="{7B11C30E-F5F2-496D-9E36-CF3B3A92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5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45F4"/>
  </w:style>
  <w:style w:type="paragraph" w:styleId="Sidfot">
    <w:name w:val="footer"/>
    <w:basedOn w:val="Normal"/>
    <w:link w:val="SidfotChar"/>
    <w:uiPriority w:val="99"/>
    <w:unhideWhenUsed/>
    <w:rsid w:val="0095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45F4"/>
  </w:style>
  <w:style w:type="paragraph" w:styleId="Liststycke">
    <w:name w:val="List Paragraph"/>
    <w:basedOn w:val="Normal"/>
    <w:uiPriority w:val="34"/>
    <w:qFormat/>
    <w:rsid w:val="009545F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53C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5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nskkrocket.s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Willstedt-Svensson, Ursula</dc:creator>
  <cp:keywords/>
  <dc:description/>
  <cp:lastModifiedBy>Willstedt-Svensson, Ursula</cp:lastModifiedBy>
  <cp:revision>2</cp:revision>
  <cp:lastPrinted>2023-07-21T05:15:00Z</cp:lastPrinted>
  <dcterms:created xsi:type="dcterms:W3CDTF">2023-07-30T16:05:00Z</dcterms:created>
  <dcterms:modified xsi:type="dcterms:W3CDTF">2023-07-30T16:05:00Z</dcterms:modified>
</cp:coreProperties>
</file>